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03" w:rsidRPr="00743CAC" w:rsidRDefault="00312903" w:rsidP="00312903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43CAC">
        <w:rPr>
          <w:rFonts w:ascii="Times New Roman" w:eastAsia="Times New Roman" w:hAnsi="Times New Roman" w:cs="Times New Roman"/>
          <w:b/>
          <w:bCs/>
          <w:sz w:val="40"/>
          <w:szCs w:val="40"/>
        </w:rPr>
        <w:t>ZEMEN M. GHELAW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 EA, MAFM, DBA, MCSA</w:t>
      </w:r>
      <w:r w:rsidRPr="00743CA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</w:p>
    <w:p w:rsidR="00312903" w:rsidRPr="00743CAC" w:rsidRDefault="00312903" w:rsidP="00312903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903" w:rsidRPr="00743CAC" w:rsidRDefault="00312903" w:rsidP="00312903">
      <w:pPr>
        <w:pBdr>
          <w:top w:val="single" w:sz="36" w:space="2" w:color="auto"/>
        </w:pBdr>
        <w:spacing w:after="0" w:line="30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2903" w:rsidRPr="00160BDF" w:rsidRDefault="008C230C" w:rsidP="00312903">
      <w:pPr>
        <w:pBdr>
          <w:top w:val="single" w:sz="36" w:space="2" w:color="auto"/>
        </w:pBd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0BDF">
        <w:rPr>
          <w:rFonts w:ascii="Times New Roman" w:eastAsia="Times New Roman" w:hAnsi="Times New Roman" w:cs="Times New Roman"/>
          <w:sz w:val="24"/>
          <w:szCs w:val="24"/>
        </w:rPr>
        <w:t>1022 EAST WEST</w:t>
      </w:r>
      <w:r w:rsidR="00312903" w:rsidRPr="00160BDF">
        <w:rPr>
          <w:rFonts w:ascii="Times New Roman" w:eastAsia="Times New Roman" w:hAnsi="Times New Roman" w:cs="Times New Roman"/>
          <w:sz w:val="24"/>
          <w:szCs w:val="24"/>
        </w:rPr>
        <w:t xml:space="preserve"> HWY                                                                          </w:t>
      </w:r>
      <w:r w:rsidRPr="00160BDF">
        <w:rPr>
          <w:rFonts w:ascii="Times New Roman" w:eastAsia="Times New Roman" w:hAnsi="Times New Roman" w:cs="Times New Roman"/>
          <w:sz w:val="24"/>
          <w:szCs w:val="24"/>
        </w:rPr>
        <w:t xml:space="preserve">  PHONE</w:t>
      </w:r>
      <w:r w:rsidR="00312903" w:rsidRPr="00160BDF">
        <w:rPr>
          <w:rFonts w:ascii="Times New Roman" w:eastAsia="Times New Roman" w:hAnsi="Times New Roman" w:cs="Times New Roman"/>
          <w:sz w:val="24"/>
          <w:szCs w:val="24"/>
        </w:rPr>
        <w:t xml:space="preserve"> 240-543-2621</w:t>
      </w:r>
    </w:p>
    <w:p w:rsidR="00312903" w:rsidRDefault="008C230C" w:rsidP="00312903">
      <w:pPr>
        <w:pBdr>
          <w:top w:val="single" w:sz="36" w:space="2" w:color="auto"/>
        </w:pBd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BDF">
        <w:rPr>
          <w:rFonts w:ascii="Times New Roman" w:eastAsia="Times New Roman" w:hAnsi="Times New Roman" w:cs="Times New Roman"/>
          <w:sz w:val="24"/>
          <w:szCs w:val="24"/>
        </w:rPr>
        <w:t>TAKOMA PARK</w:t>
      </w:r>
      <w:r w:rsidR="00312903" w:rsidRPr="00160BDF">
        <w:rPr>
          <w:rFonts w:ascii="Times New Roman" w:eastAsia="Times New Roman" w:hAnsi="Times New Roman" w:cs="Times New Roman"/>
          <w:sz w:val="24"/>
          <w:szCs w:val="24"/>
        </w:rPr>
        <w:t>, MD 20912,                                                                    Ghelaw01@gmail.com</w:t>
      </w:r>
      <w:r w:rsidR="00312903" w:rsidRPr="00160BDF">
        <w:rPr>
          <w:rFonts w:ascii="Times New Roman" w:eastAsia="Times New Roman" w:hAnsi="Times New Roman" w:cs="Times New Roman"/>
          <w:sz w:val="24"/>
          <w:szCs w:val="24"/>
        </w:rPr>
        <w:br/>
      </w:r>
      <w:r w:rsidR="00312903" w:rsidRPr="00743CAC">
        <w:rPr>
          <w:rFonts w:ascii="Times New Roman" w:eastAsia="Times New Roman" w:hAnsi="Times New Roman" w:cs="Times New Roman"/>
          <w:sz w:val="24"/>
          <w:szCs w:val="24"/>
        </w:rPr>
        <w:br/>
      </w:r>
      <w:r w:rsidR="00312903" w:rsidRPr="008C230C">
        <w:rPr>
          <w:rFonts w:ascii="Verdana" w:eastAsia="Times New Roman" w:hAnsi="Verdana" w:cs="Times New Roman"/>
          <w:b/>
          <w:bCs/>
          <w:sz w:val="24"/>
          <w:szCs w:val="24"/>
        </w:rPr>
        <w:t>SUMMARY OF QUALIFICATIONS</w:t>
      </w:r>
      <w:r w:rsidR="00312903" w:rsidRPr="00743C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12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11 years of experience in IT having experience in Database Design, Development &amp; Support of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MS SQL Server 2008/2005/2000 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>for Production/development.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Proficient in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Relational Database Management Systems (RDBMS)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>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Expertise in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Transact-SQL (DDL, DML, DCL)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and in Design and Normalization of the database tables.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Experience in implementing business logic using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Triggers, Indexes, Views and Stored procedures.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Extensive Knowledge of advance query concepts (e.g. group by, having clause, union so on).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Experience with tools like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SQL Server management studio and SQL Server 2005/2008 integration (SSIS) and reporting services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(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SSRS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>).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Proficient in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Tuning T-SQL queries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to improve the database performance and availability.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Experienced hands in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Query tuning and performance tuning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>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Experience in monitoring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SQL Server Performance using SQL Profiler, Index Tuning Wizard and Windows Performance Monitor.</w:t>
      </w:r>
    </w:p>
    <w:p w:rsidR="00106418" w:rsidRPr="00160BDF" w:rsidRDefault="00312903" w:rsidP="0010641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Experience in Creating and Updating Clustered and Non-Clustered Indexes to keep up the SQL Server Performance.</w:t>
      </w:r>
    </w:p>
    <w:p w:rsidR="00312903" w:rsidRPr="00160BDF" w:rsidRDefault="00312903" w:rsidP="008C230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75" w:line="384" w:lineRule="auto"/>
        <w:rPr>
          <w:rFonts w:ascii="Verdana" w:eastAsia="Times New Roman" w:hAnsi="Verdana" w:cs="Arial"/>
          <w:sz w:val="24"/>
          <w:szCs w:val="24"/>
          <w:lang w:val="en-GB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Good knowledge in Normalizing and De-normalizing the tables and maintaining Referential Integrity by using Triggers and Primary and Foreign Keys.</w:t>
      </w:r>
    </w:p>
    <w:p w:rsidR="00A47BD0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 xml:space="preserve">EDUCATION AND CERTIFICATES: </w:t>
      </w:r>
    </w:p>
    <w:p w:rsidR="00106418" w:rsidRPr="00160BDF" w:rsidRDefault="00106418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A47BD0" w:rsidRDefault="00A47BD0" w:rsidP="00312903">
      <w:pPr>
        <w:pStyle w:val="ListParagraph"/>
        <w:numPr>
          <w:ilvl w:val="0"/>
          <w:numId w:val="6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Managing Big Data with MySQL. </w:t>
      </w:r>
      <w:r w:rsidR="001A0B33">
        <w:rPr>
          <w:rFonts w:ascii="Verdana" w:eastAsia="Times New Roman" w:hAnsi="Verdana" w:cs="Times New Roman"/>
          <w:sz w:val="24"/>
          <w:szCs w:val="24"/>
        </w:rPr>
        <w:t xml:space="preserve">Certification. </w:t>
      </w:r>
      <w:r>
        <w:rPr>
          <w:rFonts w:ascii="Verdana" w:eastAsia="Times New Roman" w:hAnsi="Verdana" w:cs="Times New Roman"/>
          <w:sz w:val="24"/>
          <w:szCs w:val="24"/>
        </w:rPr>
        <w:t>Duke University. April 2017</w:t>
      </w:r>
    </w:p>
    <w:p w:rsidR="004F2378" w:rsidRPr="004F2378" w:rsidRDefault="004F2378" w:rsidP="004F2378">
      <w:pPr>
        <w:pStyle w:val="ListParagraph"/>
        <w:numPr>
          <w:ilvl w:val="0"/>
          <w:numId w:val="6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Managing Data Analysis. Johns Hopkins University. April 2017</w:t>
      </w:r>
    </w:p>
    <w:p w:rsidR="00312903" w:rsidRPr="00160BDF" w:rsidRDefault="00312903" w:rsidP="00312903">
      <w:pPr>
        <w:pStyle w:val="ListParagraph"/>
        <w:numPr>
          <w:ilvl w:val="0"/>
          <w:numId w:val="6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National Graduate Scho</w:t>
      </w:r>
      <w:r w:rsidR="00C078B8" w:rsidRPr="00160BDF">
        <w:rPr>
          <w:rFonts w:ascii="Verdana" w:eastAsia="Times New Roman" w:hAnsi="Verdana" w:cs="Times New Roman"/>
          <w:sz w:val="24"/>
          <w:szCs w:val="24"/>
        </w:rPr>
        <w:t xml:space="preserve">ol of Quality System Management. </w:t>
      </w:r>
      <w:r w:rsidRPr="00160BDF">
        <w:rPr>
          <w:rFonts w:ascii="Verdana" w:eastAsia="Times New Roman" w:hAnsi="Verdana" w:cs="Times New Roman"/>
          <w:sz w:val="24"/>
          <w:szCs w:val="24"/>
        </w:rPr>
        <w:t xml:space="preserve"> Master of Business Administration in Quality System Management. November 2011 to 2012</w:t>
      </w:r>
    </w:p>
    <w:p w:rsidR="00312903" w:rsidRPr="00160BDF" w:rsidRDefault="00312903" w:rsidP="00312903">
      <w:pPr>
        <w:pStyle w:val="ListParagraph"/>
        <w:numPr>
          <w:ilvl w:val="0"/>
          <w:numId w:val="6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 xml:space="preserve">Keller Graduate School, Masters of Science in Accounting and Finance, MAFM. June 2009 to October 2011. </w:t>
      </w:r>
    </w:p>
    <w:p w:rsidR="00312903" w:rsidRPr="00160BDF" w:rsidRDefault="00312903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Fra</w:t>
      </w:r>
      <w:r w:rsidR="00C078B8" w:rsidRPr="00160BDF">
        <w:rPr>
          <w:rFonts w:ascii="Verdana" w:eastAsia="Times New Roman" w:hAnsi="Verdana" w:cs="Times New Roman"/>
          <w:sz w:val="24"/>
          <w:szCs w:val="24"/>
        </w:rPr>
        <w:t>nklin University.</w:t>
      </w:r>
      <w:r w:rsidRPr="00160BDF">
        <w:rPr>
          <w:rFonts w:ascii="Verdana" w:eastAsia="Times New Roman" w:hAnsi="Verdana" w:cs="Times New Roman"/>
          <w:sz w:val="24"/>
          <w:szCs w:val="24"/>
        </w:rPr>
        <w:t xml:space="preserve"> Business Forensics, June 2005 to May 2008. </w:t>
      </w:r>
    </w:p>
    <w:p w:rsidR="00312903" w:rsidRPr="00160BDF" w:rsidRDefault="00312903" w:rsidP="008C230C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The Ohio St</w:t>
      </w:r>
      <w:r w:rsidR="00C078B8" w:rsidRPr="00160BDF">
        <w:rPr>
          <w:rFonts w:ascii="Verdana" w:eastAsia="Times New Roman" w:hAnsi="Verdana" w:cs="Times New Roman"/>
          <w:sz w:val="24"/>
          <w:szCs w:val="24"/>
        </w:rPr>
        <w:t xml:space="preserve">ate University. </w:t>
      </w:r>
      <w:r w:rsidRPr="00160BDF">
        <w:rPr>
          <w:rFonts w:ascii="Verdana" w:eastAsia="Times New Roman" w:hAnsi="Verdana" w:cs="Times New Roman"/>
          <w:sz w:val="24"/>
          <w:szCs w:val="24"/>
        </w:rPr>
        <w:t xml:space="preserve">BSC in Circulation Technology May 2001 to </w:t>
      </w:r>
      <w:bookmarkStart w:id="0" w:name="_GoBack"/>
      <w:bookmarkEnd w:id="0"/>
      <w:r w:rsidRPr="00160BDF">
        <w:rPr>
          <w:rFonts w:ascii="Verdana" w:eastAsia="Times New Roman" w:hAnsi="Verdana" w:cs="Times New Roman"/>
          <w:sz w:val="24"/>
          <w:szCs w:val="24"/>
        </w:rPr>
        <w:t>May 2005.</w:t>
      </w:r>
    </w:p>
    <w:p w:rsidR="00312903" w:rsidRPr="00160BDF" w:rsidRDefault="00312903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Enrolled Agent, EA. The Highest Rank and A federal License From IRS</w:t>
      </w:r>
    </w:p>
    <w:p w:rsidR="00312903" w:rsidRPr="00160BDF" w:rsidRDefault="00312903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Property and Casualty insurance license in the state of Georgia, and Virginia.</w:t>
      </w:r>
    </w:p>
    <w:p w:rsidR="00312903" w:rsidRPr="00160BDF" w:rsidRDefault="00312903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Times New Roman"/>
          <w:sz w:val="24"/>
          <w:szCs w:val="24"/>
        </w:rPr>
        <w:t>Life and Health insurance license in the state of Georgia.</w:t>
      </w:r>
    </w:p>
    <w:p w:rsidR="00312903" w:rsidRDefault="00147DC6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Microsoft solutions associate, MCSA</w:t>
      </w:r>
    </w:p>
    <w:p w:rsidR="006B77CB" w:rsidRDefault="006B77CB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Property and casualty insurance license</w:t>
      </w:r>
    </w:p>
    <w:p w:rsidR="006B77CB" w:rsidRPr="00160BDF" w:rsidRDefault="006B77CB" w:rsidP="00312903">
      <w:pPr>
        <w:numPr>
          <w:ilvl w:val="0"/>
          <w:numId w:val="6"/>
        </w:numPr>
        <w:spacing w:before="100" w:beforeAutospacing="1" w:after="100" w:afterAutospacing="1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Life and Health insurance License</w:t>
      </w: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 xml:space="preserve">EXPERIENCE: </w:t>
      </w:r>
    </w:p>
    <w:p w:rsidR="00106418" w:rsidRPr="00160BDF" w:rsidRDefault="00106418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312903" w:rsidRPr="00160BDF" w:rsidRDefault="00312903" w:rsidP="006B77CB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SQL Developer</w:t>
      </w:r>
      <w:r w:rsidRPr="00160BDF">
        <w:rPr>
          <w:rFonts w:ascii="Verdana" w:eastAsia="Times New Roman" w:hAnsi="Verdana" w:cs="Times New Roman"/>
          <w:sz w:val="24"/>
          <w:szCs w:val="24"/>
        </w:rPr>
        <w:br/>
      </w: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Professional Business Groups, PBG</w:t>
      </w:r>
    </w:p>
    <w:p w:rsidR="00106418" w:rsidRPr="00160BDF" w:rsidRDefault="00312903" w:rsidP="00106418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July 2014 to Present</w:t>
      </w:r>
    </w:p>
    <w:p w:rsidR="00106418" w:rsidRPr="00160BDF" w:rsidRDefault="00106418" w:rsidP="00106418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Gathered requirements from business analyst.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Developed physical data models and created DDL scripts to create database schema and database objects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Wrote user requirement documents bas</w:t>
      </w:r>
      <w:r w:rsidR="00106418" w:rsidRPr="00160BDF">
        <w:rPr>
          <w:rFonts w:ascii="Verdana" w:eastAsia="Times New Roman" w:hAnsi="Verdana" w:cs="Arial"/>
          <w:sz w:val="24"/>
          <w:szCs w:val="24"/>
          <w:lang w:val="en-GB"/>
        </w:rPr>
        <w:t>ed on functional specification.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Created new tables, written stored procedures, triggers for Application Developers and some user defined functions. Created SQL scripts for tuning and scheduling.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Involved in performing data conversions from flat files into a normalized database structure.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Developed source to target specifications for Data Transformation Services.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Developed functions, views and triggers for automation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Extensively used Joins and sub-Queries to simplify complex queries involving multiple tables and also optimized the procedures and triggers to be used in production.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lastRenderedPageBreak/>
        <w:t xml:space="preserve">Provided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disaster recovery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procedures and policies for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backup and recovery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of Databases.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Performance Tuning</w:t>
      </w:r>
      <w:r w:rsidR="00E9239A">
        <w:rPr>
          <w:rFonts w:ascii="Verdana" w:eastAsia="Times New Roman" w:hAnsi="Verdana" w:cs="Arial"/>
          <w:sz w:val="24"/>
          <w:szCs w:val="24"/>
          <w:lang w:val="en-GB"/>
        </w:rPr>
        <w:t xml:space="preserve"> in SQL Server 2008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using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SQL Profiler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 and 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>Data Loading</w:t>
      </w:r>
      <w:r w:rsidRPr="00160BDF">
        <w:rPr>
          <w:rFonts w:ascii="Verdana" w:eastAsia="Times New Roman" w:hAnsi="Verdana" w:cs="Arial"/>
          <w:sz w:val="24"/>
          <w:szCs w:val="24"/>
          <w:lang w:val="en-GB"/>
        </w:rPr>
        <w:t>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Installing SQL Server Client side utilities and tools for all the front-end developers/programmers.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Created DTS package to schedule the jobs for batch processing.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 xml:space="preserve">Involved in performance tuning to optimize SQL queries using query analyser. </w:t>
      </w:r>
    </w:p>
    <w:p w:rsidR="00106418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Created indexes, Constraints and rules on da</w:t>
      </w:r>
      <w:r w:rsidR="00106418" w:rsidRPr="00160BDF">
        <w:rPr>
          <w:rFonts w:ascii="Verdana" w:eastAsia="Times New Roman" w:hAnsi="Verdana" w:cs="Arial"/>
          <w:sz w:val="24"/>
          <w:szCs w:val="24"/>
          <w:lang w:val="en-GB"/>
        </w:rPr>
        <w:t>tabase objects for optimization.</w:t>
      </w:r>
    </w:p>
    <w:p w:rsidR="00312903" w:rsidRPr="00160BDF" w:rsidRDefault="00312903" w:rsidP="00106418">
      <w:pPr>
        <w:pStyle w:val="ListParagraph"/>
        <w:numPr>
          <w:ilvl w:val="0"/>
          <w:numId w:val="2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eastAsia="Times New Roman" w:hAnsi="Verdana" w:cs="Arial"/>
          <w:sz w:val="24"/>
          <w:szCs w:val="24"/>
          <w:lang w:val="en-GB"/>
        </w:rPr>
        <w:t>Creation/ Maintenance of Indexes for various fast and efficient reporting processes</w:t>
      </w:r>
      <w:r w:rsidRPr="00160BDF">
        <w:rPr>
          <w:rFonts w:ascii="Verdana" w:eastAsia="Times New Roman" w:hAnsi="Verdana" w:cs="Arial"/>
          <w:bCs/>
          <w:sz w:val="24"/>
          <w:szCs w:val="24"/>
          <w:lang w:val="en-GB"/>
        </w:rPr>
        <w:t xml:space="preserve"> </w:t>
      </w:r>
    </w:p>
    <w:p w:rsidR="00312903" w:rsidRPr="00160BDF" w:rsidRDefault="00312903" w:rsidP="00312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Director of Information Technology</w:t>
      </w: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Rift Valley University</w:t>
      </w: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March 2013 to July 2014</w:t>
      </w:r>
    </w:p>
    <w:p w:rsidR="00CE3266" w:rsidRPr="00160BDF" w:rsidRDefault="00CE3266" w:rsidP="00312903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903" w:rsidRPr="00160BDF" w:rsidRDefault="00312903" w:rsidP="00106418">
      <w:pPr>
        <w:pStyle w:val="ListParagraph"/>
        <w:numPr>
          <w:ilvl w:val="0"/>
          <w:numId w:val="2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Database Design, Development &amp; Support of MS SQL Server 2008/2005/2000 for Production</w:t>
      </w:r>
    </w:p>
    <w:p w:rsidR="00312903" w:rsidRPr="00160BDF" w:rsidRDefault="00312903" w:rsidP="00106418">
      <w:pPr>
        <w:pStyle w:val="ListParagraph"/>
        <w:numPr>
          <w:ilvl w:val="0"/>
          <w:numId w:val="2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Design and Normalization of the database tables.</w:t>
      </w:r>
    </w:p>
    <w:p w:rsidR="00312903" w:rsidRPr="00160BDF" w:rsidRDefault="00312903" w:rsidP="00106418">
      <w:pPr>
        <w:pStyle w:val="ListParagraph"/>
        <w:numPr>
          <w:ilvl w:val="0"/>
          <w:numId w:val="2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Implementing business logic using Triggers, Indexes, Views and Stored procedures.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Use an advance query concepts (e.g. group by, having clause, union so on).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Use tools like SQL Server management studio and SQL Server 2005/2008 integration (SSIS) and reporting services (SSRS).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Tune T-SQL queries to improve the database performance and availability.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Monitor SQL Server Performance using SQL Profiler, Index Tuning Wizard and Windows Performance Monitor.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Create and update Clustered and Non-Clustered Indexes to keep up the SQL Server Performance.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Normalize and de-normalize the tables and maintain Referential Integrity by using Triggers and Primary and Foreign Keys.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Create Packages using SQL Server Integration Services (SSIS).</w:t>
      </w:r>
    </w:p>
    <w:p w:rsidR="00312903" w:rsidRPr="00160BDF" w:rsidRDefault="00312903" w:rsidP="00312903">
      <w:pPr>
        <w:pStyle w:val="ListParagraph"/>
        <w:numPr>
          <w:ilvl w:val="0"/>
          <w:numId w:val="11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Transformation of data from one server to other servers using tools like bulk copy program (BCP), data transformation services, data conversions from legacy systems to SQL server.</w:t>
      </w:r>
    </w:p>
    <w:p w:rsidR="00106418" w:rsidRPr="00160BDF" w:rsidRDefault="00106418" w:rsidP="00106418">
      <w:pPr>
        <w:pStyle w:val="ListParagraph"/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</w:p>
    <w:p w:rsidR="00CE3266" w:rsidRPr="00160BDF" w:rsidRDefault="00CE3266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SQL Developer</w:t>
      </w:r>
    </w:p>
    <w:p w:rsidR="00312903" w:rsidRPr="00160BDF" w:rsidRDefault="00CE3266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The National Graduate School of Management</w:t>
      </w:r>
    </w:p>
    <w:p w:rsidR="00CE3266" w:rsidRPr="00160BDF" w:rsidRDefault="00CE3266" w:rsidP="00312903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September 2006 to February 2013</w:t>
      </w:r>
    </w:p>
    <w:p w:rsidR="00106418" w:rsidRPr="00160BDF" w:rsidRDefault="00106418" w:rsidP="00312903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Interacted with Team and Analysis, Design and Develop database using ER Diagram, Normalization and relational database concept.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Involved in Design, Development and testing of the system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Developed SQL Server Stored Procedures, Tuned SQL Queries( using Indexes and Execution Plan)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Developed User Defined Functions and created Views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Created Triggers to maintain the Referential Integrity.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Prepare detailed statistical reports in MS Access and MS Excel to track progress of weekly, monthly and quarterly customers and sales growth.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Reviewed existing business procedures and recommended and implemented changes.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Responsible for setting preferences for various ad-hoc requests and distribution of tasks.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Trouble shoot problems with the various teams including network related issues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Creating and automating the regular Jobs 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Tuned and Optimized SQL Queries using Execution Plan and Profiler </w:t>
      </w:r>
    </w:p>
    <w:p w:rsidR="00C61E4B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Rebuilding Indexes and Tables as part of</w:t>
      </w:r>
      <w:r w:rsidR="00C61E4B" w:rsidRPr="00160BDF">
        <w:rPr>
          <w:rFonts w:ascii="Verdana" w:hAnsi="Verdana"/>
          <w:sz w:val="24"/>
          <w:szCs w:val="24"/>
        </w:rPr>
        <w:t xml:space="preserve"> Performance Tuning Exercise</w:t>
      </w:r>
    </w:p>
    <w:p w:rsidR="00C61E4B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Involved in performing database Backup and R</w:t>
      </w:r>
      <w:r w:rsidR="00C61E4B" w:rsidRPr="00160BDF">
        <w:rPr>
          <w:rFonts w:ascii="Verdana" w:hAnsi="Verdana"/>
          <w:sz w:val="24"/>
          <w:szCs w:val="24"/>
        </w:rPr>
        <w:t xml:space="preserve">ecovery </w:t>
      </w:r>
    </w:p>
    <w:p w:rsidR="00C61E4B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Worked o</w:t>
      </w:r>
      <w:r w:rsidR="00C61E4B" w:rsidRPr="00160BDF">
        <w:rPr>
          <w:rFonts w:ascii="Verdana" w:hAnsi="Verdana"/>
          <w:sz w:val="24"/>
          <w:szCs w:val="24"/>
        </w:rPr>
        <w:t xml:space="preserve">n Documentation using MS word </w:t>
      </w:r>
    </w:p>
    <w:p w:rsidR="00C61E4B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 xml:space="preserve"> Prepare detailed statistical reports in MS Access and MS Excel to track progress of weekly, monthly and quarterly customers and sales growth.</w:t>
      </w:r>
    </w:p>
    <w:p w:rsidR="00CE3266" w:rsidRPr="00160BDF" w:rsidRDefault="00CE3266" w:rsidP="00CE3266">
      <w:pPr>
        <w:pStyle w:val="ListParagraph"/>
        <w:numPr>
          <w:ilvl w:val="0"/>
          <w:numId w:val="17"/>
        </w:num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hAnsi="Verdana"/>
          <w:sz w:val="24"/>
          <w:szCs w:val="24"/>
        </w:rPr>
        <w:t>Reviewed existing business procedures and recommended and implemented changes.</w:t>
      </w:r>
    </w:p>
    <w:p w:rsidR="00C61E4B" w:rsidRPr="00160BDF" w:rsidRDefault="00C61E4B" w:rsidP="00C61E4B">
      <w:pPr>
        <w:pStyle w:val="ListParagraph"/>
        <w:spacing w:after="0" w:line="301" w:lineRule="atLeast"/>
        <w:ind w:left="1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Publications:</w:t>
      </w:r>
    </w:p>
    <w:p w:rsidR="00312903" w:rsidRPr="00160BDF" w:rsidRDefault="00312903" w:rsidP="00312903">
      <w:pPr>
        <w:spacing w:after="0" w:line="301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60BDF">
        <w:rPr>
          <w:rFonts w:ascii="Verdana" w:eastAsia="Times New Roman" w:hAnsi="Verdana" w:cs="Times New Roman"/>
          <w:b/>
          <w:bCs/>
          <w:sz w:val="24"/>
          <w:szCs w:val="24"/>
        </w:rPr>
        <w:t>March 2010 to Current</w:t>
      </w:r>
    </w:p>
    <w:p w:rsidR="00C078B8" w:rsidRPr="00160BDF" w:rsidRDefault="00C078B8" w:rsidP="00312903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903" w:rsidRPr="000541C8" w:rsidRDefault="00312903" w:rsidP="00312903">
      <w:pPr>
        <w:pStyle w:val="ListParagraph"/>
        <w:numPr>
          <w:ilvl w:val="0"/>
          <w:numId w:val="1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 w:cs="Times New Roman"/>
          <w:bCs/>
          <w:sz w:val="24"/>
          <w:szCs w:val="24"/>
          <w:shd w:val="clear" w:color="auto" w:fill="FFFFFF"/>
        </w:rPr>
        <w:t>Curriculum for Masters of science in Accounting and Finance</w:t>
      </w:r>
    </w:p>
    <w:p w:rsidR="000541C8" w:rsidRPr="00160BDF" w:rsidRDefault="000541C8" w:rsidP="00312903">
      <w:pPr>
        <w:pStyle w:val="ListParagraph"/>
        <w:numPr>
          <w:ilvl w:val="0"/>
          <w:numId w:val="1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  <w:shd w:val="clear" w:color="auto" w:fill="FFFFFF"/>
        </w:rPr>
        <w:t>Curriculum for Masters of Science in Computer Science</w:t>
      </w:r>
    </w:p>
    <w:p w:rsidR="00312903" w:rsidRPr="00160BDF" w:rsidRDefault="00312903" w:rsidP="00312903">
      <w:pPr>
        <w:pStyle w:val="ListParagraph"/>
        <w:numPr>
          <w:ilvl w:val="0"/>
          <w:numId w:val="1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 w:cs="Times New Roman"/>
          <w:bCs/>
          <w:sz w:val="24"/>
          <w:szCs w:val="24"/>
          <w:shd w:val="clear" w:color="auto" w:fill="FFFFFF"/>
        </w:rPr>
        <w:t>Curriculum for Masters of Science In Business Administration</w:t>
      </w:r>
    </w:p>
    <w:p w:rsidR="00312903" w:rsidRPr="00160BDF" w:rsidRDefault="00312903" w:rsidP="00312903">
      <w:pPr>
        <w:pStyle w:val="ListParagraph"/>
        <w:numPr>
          <w:ilvl w:val="0"/>
          <w:numId w:val="1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 w:cs="Times New Roman"/>
          <w:bCs/>
          <w:sz w:val="24"/>
          <w:szCs w:val="24"/>
          <w:shd w:val="clear" w:color="auto" w:fill="FFFFFF"/>
        </w:rPr>
        <w:t>Curriculum for Masters of Science in Development Economics</w:t>
      </w:r>
    </w:p>
    <w:p w:rsidR="00312903" w:rsidRPr="000152BF" w:rsidRDefault="00312903" w:rsidP="00312903">
      <w:pPr>
        <w:pStyle w:val="ListParagraph"/>
        <w:numPr>
          <w:ilvl w:val="0"/>
          <w:numId w:val="10"/>
        </w:numPr>
        <w:spacing w:after="0" w:line="301" w:lineRule="atLeast"/>
        <w:rPr>
          <w:rFonts w:ascii="Verdana" w:eastAsia="Times New Roman" w:hAnsi="Verdana" w:cs="Times New Roman"/>
          <w:sz w:val="24"/>
          <w:szCs w:val="24"/>
        </w:rPr>
      </w:pPr>
      <w:r w:rsidRPr="00160BDF">
        <w:rPr>
          <w:rFonts w:ascii="Verdana" w:hAnsi="Verdana" w:cs="Times New Roman"/>
          <w:bCs/>
          <w:sz w:val="24"/>
          <w:szCs w:val="24"/>
          <w:shd w:val="clear" w:color="auto" w:fill="FFFFFF"/>
        </w:rPr>
        <w:t>Curriculum for Doctor of Business Administration in Quality System Management</w:t>
      </w:r>
    </w:p>
    <w:p w:rsidR="000152BF" w:rsidRDefault="000152BF" w:rsidP="000152BF">
      <w:pPr>
        <w:spacing w:after="0" w:line="301" w:lineRule="atLeast"/>
        <w:ind w:left="360"/>
        <w:rPr>
          <w:rFonts w:ascii="Verdana" w:eastAsia="Times New Roman" w:hAnsi="Verdana" w:cs="Times New Roman"/>
          <w:sz w:val="24"/>
          <w:szCs w:val="24"/>
        </w:rPr>
      </w:pPr>
    </w:p>
    <w:p w:rsidR="000152BF" w:rsidRPr="006B77CB" w:rsidRDefault="000152BF" w:rsidP="006B77CB">
      <w:pPr>
        <w:spacing w:after="0" w:line="301" w:lineRule="atLeast"/>
        <w:rPr>
          <w:rFonts w:ascii="Verdana" w:eastAsia="Times New Roman" w:hAnsi="Verdana" w:cs="Times New Roman"/>
          <w:b/>
          <w:sz w:val="24"/>
          <w:szCs w:val="24"/>
        </w:rPr>
      </w:pPr>
    </w:p>
    <w:p w:rsidR="00312903" w:rsidRPr="00F118C9" w:rsidRDefault="00312903" w:rsidP="00312903">
      <w:pPr>
        <w:shd w:val="clear" w:color="auto" w:fill="FFFFFF"/>
        <w:spacing w:before="100" w:beforeAutospacing="1" w:after="75" w:line="384" w:lineRule="auto"/>
        <w:ind w:left="45"/>
        <w:rPr>
          <w:rFonts w:ascii="Verdana" w:eastAsia="Times New Roman" w:hAnsi="Verdana" w:cs="Arial"/>
          <w:sz w:val="20"/>
          <w:szCs w:val="20"/>
          <w:lang w:val="en-GB"/>
        </w:rPr>
      </w:pPr>
    </w:p>
    <w:sectPr w:rsidR="00312903" w:rsidRPr="00F1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9E" w:rsidRDefault="00A32D9E" w:rsidP="008C230C">
      <w:pPr>
        <w:spacing w:after="0" w:line="240" w:lineRule="auto"/>
      </w:pPr>
      <w:r>
        <w:separator/>
      </w:r>
    </w:p>
  </w:endnote>
  <w:endnote w:type="continuationSeparator" w:id="0">
    <w:p w:rsidR="00A32D9E" w:rsidRDefault="00A32D9E" w:rsidP="008C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9E" w:rsidRDefault="00A32D9E" w:rsidP="008C230C">
      <w:pPr>
        <w:spacing w:after="0" w:line="240" w:lineRule="auto"/>
      </w:pPr>
      <w:r>
        <w:separator/>
      </w:r>
    </w:p>
  </w:footnote>
  <w:footnote w:type="continuationSeparator" w:id="0">
    <w:p w:rsidR="00A32D9E" w:rsidRDefault="00A32D9E" w:rsidP="008C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A76"/>
    <w:multiLevelType w:val="hybridMultilevel"/>
    <w:tmpl w:val="BFF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ABF"/>
    <w:multiLevelType w:val="hybridMultilevel"/>
    <w:tmpl w:val="2E8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BE4"/>
    <w:multiLevelType w:val="hybridMultilevel"/>
    <w:tmpl w:val="02A61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8312F"/>
    <w:multiLevelType w:val="multilevel"/>
    <w:tmpl w:val="0F3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63752"/>
    <w:multiLevelType w:val="hybridMultilevel"/>
    <w:tmpl w:val="FDF2C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116670"/>
    <w:multiLevelType w:val="hybridMultilevel"/>
    <w:tmpl w:val="4B66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8FA"/>
    <w:multiLevelType w:val="hybridMultilevel"/>
    <w:tmpl w:val="3F5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1976"/>
    <w:multiLevelType w:val="hybridMultilevel"/>
    <w:tmpl w:val="CF1E6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0F2CA6"/>
    <w:multiLevelType w:val="hybridMultilevel"/>
    <w:tmpl w:val="535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1474E"/>
    <w:multiLevelType w:val="hybridMultilevel"/>
    <w:tmpl w:val="933C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F7EED"/>
    <w:multiLevelType w:val="hybridMultilevel"/>
    <w:tmpl w:val="46A0C85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3F457C50"/>
    <w:multiLevelType w:val="multilevel"/>
    <w:tmpl w:val="CF06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C01BF"/>
    <w:multiLevelType w:val="hybridMultilevel"/>
    <w:tmpl w:val="3E50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04D3A"/>
    <w:multiLevelType w:val="hybridMultilevel"/>
    <w:tmpl w:val="EEAE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B6228"/>
    <w:multiLevelType w:val="hybridMultilevel"/>
    <w:tmpl w:val="B928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94B5B"/>
    <w:multiLevelType w:val="hybridMultilevel"/>
    <w:tmpl w:val="5A8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E7EB0"/>
    <w:multiLevelType w:val="hybridMultilevel"/>
    <w:tmpl w:val="1668D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8B6DDD"/>
    <w:multiLevelType w:val="multilevel"/>
    <w:tmpl w:val="FCC0F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06342D1"/>
    <w:multiLevelType w:val="multilevel"/>
    <w:tmpl w:val="159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65794"/>
    <w:multiLevelType w:val="hybridMultilevel"/>
    <w:tmpl w:val="390AB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A5995"/>
    <w:multiLevelType w:val="multilevel"/>
    <w:tmpl w:val="E83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04B33"/>
    <w:multiLevelType w:val="hybridMultilevel"/>
    <w:tmpl w:val="35845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B71B76"/>
    <w:multiLevelType w:val="multilevel"/>
    <w:tmpl w:val="47E2F67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0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21"/>
  </w:num>
  <w:num w:numId="15">
    <w:abstractNumId w:val="4"/>
  </w:num>
  <w:num w:numId="16">
    <w:abstractNumId w:val="10"/>
  </w:num>
  <w:num w:numId="17">
    <w:abstractNumId w:val="9"/>
  </w:num>
  <w:num w:numId="18">
    <w:abstractNumId w:val="7"/>
  </w:num>
  <w:num w:numId="19">
    <w:abstractNumId w:val="19"/>
  </w:num>
  <w:num w:numId="20">
    <w:abstractNumId w:val="1"/>
  </w:num>
  <w:num w:numId="21">
    <w:abstractNumId w:val="1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A9"/>
    <w:rsid w:val="000152BF"/>
    <w:rsid w:val="000541C8"/>
    <w:rsid w:val="000F6153"/>
    <w:rsid w:val="00106418"/>
    <w:rsid w:val="00147DC6"/>
    <w:rsid w:val="00160BDF"/>
    <w:rsid w:val="001A0B33"/>
    <w:rsid w:val="00312903"/>
    <w:rsid w:val="00330CF4"/>
    <w:rsid w:val="003E1A44"/>
    <w:rsid w:val="004951F7"/>
    <w:rsid w:val="004B0B24"/>
    <w:rsid w:val="004F2378"/>
    <w:rsid w:val="005559AA"/>
    <w:rsid w:val="006B77CB"/>
    <w:rsid w:val="008C230C"/>
    <w:rsid w:val="00A32D9E"/>
    <w:rsid w:val="00A47BD0"/>
    <w:rsid w:val="00A830B0"/>
    <w:rsid w:val="00AC0860"/>
    <w:rsid w:val="00C078B8"/>
    <w:rsid w:val="00C61E4B"/>
    <w:rsid w:val="00C62612"/>
    <w:rsid w:val="00CE3266"/>
    <w:rsid w:val="00D73FA9"/>
    <w:rsid w:val="00DC1B89"/>
    <w:rsid w:val="00E9239A"/>
    <w:rsid w:val="00F118C9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8C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903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12903"/>
  </w:style>
  <w:style w:type="paragraph" w:styleId="Header">
    <w:name w:val="header"/>
    <w:basedOn w:val="Normal"/>
    <w:link w:val="HeaderChar"/>
    <w:uiPriority w:val="99"/>
    <w:unhideWhenUsed/>
    <w:rsid w:val="008C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0C"/>
  </w:style>
  <w:style w:type="paragraph" w:styleId="Footer">
    <w:name w:val="footer"/>
    <w:basedOn w:val="Normal"/>
    <w:link w:val="FooterChar"/>
    <w:uiPriority w:val="99"/>
    <w:unhideWhenUsed/>
    <w:rsid w:val="008C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0C"/>
  </w:style>
  <w:style w:type="character" w:styleId="Hyperlink">
    <w:name w:val="Hyperlink"/>
    <w:basedOn w:val="DefaultParagraphFont"/>
    <w:uiPriority w:val="99"/>
    <w:unhideWhenUsed/>
    <w:rsid w:val="0001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8C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903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12903"/>
  </w:style>
  <w:style w:type="paragraph" w:styleId="Header">
    <w:name w:val="header"/>
    <w:basedOn w:val="Normal"/>
    <w:link w:val="HeaderChar"/>
    <w:uiPriority w:val="99"/>
    <w:unhideWhenUsed/>
    <w:rsid w:val="008C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0C"/>
  </w:style>
  <w:style w:type="paragraph" w:styleId="Footer">
    <w:name w:val="footer"/>
    <w:basedOn w:val="Normal"/>
    <w:link w:val="FooterChar"/>
    <w:uiPriority w:val="99"/>
    <w:unhideWhenUsed/>
    <w:rsid w:val="008C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0C"/>
  </w:style>
  <w:style w:type="character" w:styleId="Hyperlink">
    <w:name w:val="Hyperlink"/>
    <w:basedOn w:val="DefaultParagraphFont"/>
    <w:uiPriority w:val="99"/>
    <w:unhideWhenUsed/>
    <w:rsid w:val="0001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86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E5E5E5"/>
                                                    <w:left w:val="single" w:sz="6" w:space="11" w:color="E5E5E5"/>
                                                    <w:bottom w:val="single" w:sz="6" w:space="10" w:color="E5E5E5"/>
                                                    <w:right w:val="single" w:sz="6" w:space="11" w:color="E5E5E5"/>
                                                  </w:divBdr>
                                                  <w:divsChild>
                                                    <w:div w:id="13627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E5E5E5"/>
                                                        <w:left w:val="single" w:sz="6" w:space="11" w:color="E5E5E5"/>
                                                        <w:bottom w:val="single" w:sz="6" w:space="10" w:color="E5E5E5"/>
                                                        <w:right w:val="single" w:sz="6" w:space="11" w:color="E5E5E5"/>
                                                      </w:divBdr>
                                                      <w:divsChild>
                                                        <w:div w:id="206163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504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0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E5E5E5"/>
                                                    <w:left w:val="single" w:sz="6" w:space="11" w:color="E5E5E5"/>
                                                    <w:bottom w:val="single" w:sz="6" w:space="10" w:color="E5E5E5"/>
                                                    <w:right w:val="single" w:sz="6" w:space="11" w:color="E5E5E5"/>
                                                  </w:divBdr>
                                                  <w:divsChild>
                                                    <w:div w:id="111956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E5E5E5"/>
                                                        <w:left w:val="single" w:sz="6" w:space="11" w:color="E5E5E5"/>
                                                        <w:bottom w:val="single" w:sz="6" w:space="10" w:color="E5E5E5"/>
                                                        <w:right w:val="single" w:sz="6" w:space="11" w:color="E5E5E5"/>
                                                      </w:divBdr>
                                                      <w:divsChild>
                                                        <w:div w:id="5918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691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0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7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1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5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86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63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5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105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201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14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0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968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6003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50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994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76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29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704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9EF"/>
                                    <w:left w:val="single" w:sz="6" w:space="0" w:color="E3E9EF"/>
                                    <w:bottom w:val="single" w:sz="6" w:space="8" w:color="E3E9EF"/>
                                    <w:right w:val="single" w:sz="6" w:space="0" w:color="E3E9EF"/>
                                  </w:divBdr>
                                  <w:divsChild>
                                    <w:div w:id="4066543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79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E5E5E5"/>
                                                    <w:left w:val="single" w:sz="6" w:space="11" w:color="E5E5E5"/>
                                                    <w:bottom w:val="single" w:sz="6" w:space="10" w:color="E5E5E5"/>
                                                    <w:right w:val="single" w:sz="6" w:space="11" w:color="E5E5E5"/>
                                                  </w:divBdr>
                                                  <w:divsChild>
                                                    <w:div w:id="1566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E5E5E5"/>
                                                        <w:left w:val="single" w:sz="6" w:space="11" w:color="E5E5E5"/>
                                                        <w:bottom w:val="single" w:sz="6" w:space="10" w:color="E5E5E5"/>
                                                        <w:right w:val="single" w:sz="6" w:space="11" w:color="E5E5E5"/>
                                                      </w:divBdr>
                                                      <w:divsChild>
                                                        <w:div w:id="134948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6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E5E5E5"/>
                                                    <w:left w:val="single" w:sz="6" w:space="11" w:color="E5E5E5"/>
                                                    <w:bottom w:val="single" w:sz="6" w:space="10" w:color="E5E5E5"/>
                                                    <w:right w:val="single" w:sz="6" w:space="11" w:color="E5E5E5"/>
                                                  </w:divBdr>
                                                  <w:divsChild>
                                                    <w:div w:id="52074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E5E5E5"/>
                                                        <w:left w:val="single" w:sz="6" w:space="11" w:color="E5E5E5"/>
                                                        <w:bottom w:val="single" w:sz="6" w:space="10" w:color="E5E5E5"/>
                                                        <w:right w:val="single" w:sz="6" w:space="11" w:color="E5E5E5"/>
                                                      </w:divBdr>
                                                      <w:divsChild>
                                                        <w:div w:id="128014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B76C-C8FE-48E3-83F7-EDB3C26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2017-05-01T20:18:00Z</dcterms:created>
  <dcterms:modified xsi:type="dcterms:W3CDTF">2017-05-01T20:18:00Z</dcterms:modified>
</cp:coreProperties>
</file>